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86" w:rsidRDefault="003F43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Generalforsamling 2012 Haderslev Lærerkreds</w:t>
      </w:r>
    </w:p>
    <w:p w:rsidR="003F432F" w:rsidRDefault="003F432F">
      <w:pPr>
        <w:rPr>
          <w:rFonts w:ascii="Arial" w:hAnsi="Arial" w:cs="Arial"/>
          <w:b/>
          <w:sz w:val="28"/>
          <w:szCs w:val="28"/>
        </w:rPr>
      </w:pPr>
    </w:p>
    <w:p w:rsidR="003F432F" w:rsidRDefault="003F43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Forslag til vedtægtsændringer</w:t>
      </w:r>
    </w:p>
    <w:p w:rsidR="003F432F" w:rsidRDefault="003F432F">
      <w:pPr>
        <w:rPr>
          <w:rFonts w:ascii="Arial" w:hAnsi="Arial" w:cs="Arial"/>
          <w:b/>
          <w:sz w:val="28"/>
          <w:szCs w:val="28"/>
        </w:rPr>
      </w:pPr>
    </w:p>
    <w:p w:rsidR="00C12CA2" w:rsidRPr="00C12CA2" w:rsidRDefault="00C12CA2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§11 stk. 2 Indkaldelse til </w:t>
      </w:r>
      <w:r>
        <w:rPr>
          <w:rFonts w:ascii="Arial" w:hAnsi="Arial" w:cs="Arial"/>
          <w:b/>
          <w:sz w:val="28"/>
          <w:szCs w:val="28"/>
        </w:rPr>
        <w:t>ordinær generalforsamling skal ske med mindst 3 ugers varsel ved opslag på tjenestestederne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C12CA2">
        <w:rPr>
          <w:rFonts w:ascii="Arial" w:hAnsi="Arial" w:cs="Arial"/>
          <w:b/>
          <w:i/>
          <w:sz w:val="28"/>
          <w:szCs w:val="28"/>
          <w:u w:val="single"/>
        </w:rPr>
        <w:t>i kredsbladet, når et sådant udgives, og i Danmark Lærerforenings medlemsblad ”Folkeskolen”.</w:t>
      </w:r>
    </w:p>
    <w:p w:rsidR="00C12CA2" w:rsidRPr="00C12CA2" w:rsidRDefault="00C12CA2" w:rsidP="00C12CA2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Arial" w:hAnsi="Arial"/>
          <w:b/>
          <w:sz w:val="28"/>
          <w:szCs w:val="28"/>
        </w:rPr>
      </w:pPr>
      <w:r w:rsidRPr="00C12CA2">
        <w:rPr>
          <w:rFonts w:ascii="Arial" w:hAnsi="Arial"/>
          <w:b/>
          <w:sz w:val="28"/>
          <w:szCs w:val="28"/>
        </w:rPr>
        <w:t>Ved indkaldelsen angives foreløbig dagsorden og frist for indsendelse af punkter til den endelige dagsorden.</w:t>
      </w:r>
    </w:p>
    <w:p w:rsidR="00C12CA2" w:rsidRPr="00C12CA2" w:rsidRDefault="00C12CA2" w:rsidP="00C12CA2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Arial" w:hAnsi="Arial"/>
          <w:b/>
          <w:sz w:val="28"/>
          <w:szCs w:val="28"/>
        </w:rPr>
      </w:pPr>
      <w:r w:rsidRPr="00C12CA2">
        <w:rPr>
          <w:rFonts w:ascii="Arial" w:hAnsi="Arial"/>
          <w:b/>
          <w:sz w:val="28"/>
          <w:szCs w:val="28"/>
        </w:rPr>
        <w:t>Forslag, som ønskes sat på dagsordenen, skal foreligge skrift</w:t>
      </w:r>
      <w:r w:rsidRPr="00C12CA2">
        <w:rPr>
          <w:rFonts w:ascii="Arial" w:hAnsi="Arial"/>
          <w:b/>
          <w:sz w:val="28"/>
          <w:szCs w:val="28"/>
        </w:rPr>
        <w:softHyphen/>
        <w:t>ligt hos kredsformanden senest 10 dage før generalforsamlingens begyndelse.</w:t>
      </w:r>
    </w:p>
    <w:p w:rsidR="00C12CA2" w:rsidRDefault="00C12CA2">
      <w:pPr>
        <w:rPr>
          <w:rFonts w:ascii="Arial" w:hAnsi="Arial" w:cs="Arial"/>
          <w:b/>
          <w:sz w:val="28"/>
          <w:szCs w:val="28"/>
        </w:rPr>
      </w:pPr>
    </w:p>
    <w:p w:rsidR="00C12CA2" w:rsidRDefault="00C12C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Ændres til (ændring med kursiv og understregning)</w:t>
      </w:r>
    </w:p>
    <w:p w:rsidR="00C12CA2" w:rsidRDefault="00C12CA2">
      <w:pPr>
        <w:rPr>
          <w:rFonts w:ascii="Arial" w:hAnsi="Arial" w:cs="Arial"/>
          <w:b/>
          <w:sz w:val="28"/>
          <w:szCs w:val="28"/>
        </w:rPr>
      </w:pPr>
    </w:p>
    <w:p w:rsidR="003F432F" w:rsidRDefault="00C12CA2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§11 stk. 2 Indkaldelse til ordinær generalforsamling skal ske med mindst 3 ugers varsel ved opslag på tjenestestederne, </w:t>
      </w:r>
      <w:r w:rsidRPr="00C12CA2">
        <w:rPr>
          <w:rFonts w:ascii="Arial" w:hAnsi="Arial" w:cs="Arial"/>
          <w:b/>
          <w:i/>
          <w:sz w:val="28"/>
          <w:szCs w:val="28"/>
          <w:u w:val="single"/>
        </w:rPr>
        <w:t xml:space="preserve">på kredsens hjemmeside og på </w:t>
      </w:r>
      <w:hyperlink r:id="rId5" w:history="1">
        <w:r w:rsidRPr="00ED6E0E">
          <w:rPr>
            <w:rStyle w:val="Hyperlink"/>
            <w:rFonts w:ascii="Arial" w:hAnsi="Arial" w:cs="Arial"/>
            <w:b/>
            <w:i/>
            <w:sz w:val="28"/>
            <w:szCs w:val="28"/>
          </w:rPr>
          <w:t>www.folkeskolen.dk</w:t>
        </w:r>
      </w:hyperlink>
    </w:p>
    <w:p w:rsidR="00C12CA2" w:rsidRPr="00C12CA2" w:rsidRDefault="00C12CA2" w:rsidP="00C12CA2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Arial" w:hAnsi="Arial"/>
          <w:b/>
          <w:sz w:val="28"/>
          <w:szCs w:val="28"/>
        </w:rPr>
      </w:pPr>
      <w:r w:rsidRPr="00C12CA2">
        <w:rPr>
          <w:rFonts w:ascii="Arial" w:hAnsi="Arial"/>
          <w:b/>
          <w:sz w:val="28"/>
          <w:szCs w:val="28"/>
        </w:rPr>
        <w:t>Ved indkaldelsen angives foreløbig dagsorden og frist for indsendelse af punkter til den endelige dagsorden.</w:t>
      </w:r>
    </w:p>
    <w:p w:rsidR="00C12CA2" w:rsidRPr="00C12CA2" w:rsidRDefault="00C12CA2" w:rsidP="00C12CA2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Arial" w:hAnsi="Arial"/>
          <w:b/>
          <w:sz w:val="28"/>
          <w:szCs w:val="28"/>
        </w:rPr>
      </w:pPr>
      <w:r w:rsidRPr="00C12CA2">
        <w:rPr>
          <w:rFonts w:ascii="Arial" w:hAnsi="Arial"/>
          <w:b/>
          <w:sz w:val="28"/>
          <w:szCs w:val="28"/>
        </w:rPr>
        <w:t>Forslag, som ønskes sat på dagsordenen, skal foreligge skrift</w:t>
      </w:r>
      <w:r w:rsidRPr="00C12CA2">
        <w:rPr>
          <w:rFonts w:ascii="Arial" w:hAnsi="Arial"/>
          <w:b/>
          <w:sz w:val="28"/>
          <w:szCs w:val="28"/>
        </w:rPr>
        <w:softHyphen/>
        <w:t>ligt hos kredsformanden senest 10 dage før generalforsamlingens begyndelse.</w:t>
      </w:r>
    </w:p>
    <w:p w:rsidR="00C12CA2" w:rsidRPr="00C12CA2" w:rsidRDefault="00C12CA2">
      <w:pPr>
        <w:rPr>
          <w:rFonts w:ascii="Arial" w:hAnsi="Arial" w:cs="Arial"/>
          <w:b/>
          <w:sz w:val="28"/>
          <w:szCs w:val="28"/>
        </w:rPr>
      </w:pPr>
    </w:p>
    <w:p w:rsidR="00C12CA2" w:rsidRDefault="00C12CA2">
      <w:pPr>
        <w:rPr>
          <w:rFonts w:ascii="Arial" w:hAnsi="Arial" w:cs="Arial"/>
          <w:b/>
          <w:sz w:val="28"/>
          <w:szCs w:val="28"/>
        </w:rPr>
      </w:pPr>
    </w:p>
    <w:p w:rsidR="003A207E" w:rsidRDefault="003A207E">
      <w:pPr>
        <w:rPr>
          <w:rFonts w:ascii="Arial" w:hAnsi="Arial" w:cs="Arial"/>
          <w:b/>
          <w:sz w:val="28"/>
          <w:szCs w:val="28"/>
        </w:rPr>
      </w:pPr>
    </w:p>
    <w:p w:rsidR="003A207E" w:rsidRDefault="003A207E">
      <w:pPr>
        <w:rPr>
          <w:rFonts w:ascii="Arial" w:hAnsi="Arial" w:cs="Arial"/>
          <w:b/>
          <w:sz w:val="28"/>
          <w:szCs w:val="28"/>
        </w:rPr>
      </w:pPr>
    </w:p>
    <w:p w:rsidR="003A207E" w:rsidRDefault="003A207E">
      <w:pPr>
        <w:rPr>
          <w:rFonts w:ascii="Arial" w:hAnsi="Arial" w:cs="Arial"/>
          <w:b/>
          <w:sz w:val="28"/>
          <w:szCs w:val="28"/>
        </w:rPr>
      </w:pPr>
    </w:p>
    <w:p w:rsidR="003A207E" w:rsidRDefault="003A20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§ 13 stk. </w:t>
      </w:r>
      <w:r w:rsidRPr="003A207E">
        <w:rPr>
          <w:rFonts w:ascii="Arial" w:hAnsi="Arial" w:cs="Arial"/>
          <w:b/>
          <w:i/>
          <w:sz w:val="28"/>
          <w:szCs w:val="28"/>
          <w:u w:val="single"/>
        </w:rPr>
        <w:t>2</w:t>
      </w:r>
    </w:p>
    <w:p w:rsidR="003A207E" w:rsidRPr="003A207E" w:rsidRDefault="003A207E" w:rsidP="003A207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Arial" w:hAnsi="Arial"/>
          <w:b/>
          <w:sz w:val="28"/>
          <w:szCs w:val="28"/>
        </w:rPr>
      </w:pPr>
      <w:r w:rsidRPr="003A207E">
        <w:rPr>
          <w:rFonts w:ascii="Arial" w:hAnsi="Arial"/>
          <w:b/>
          <w:sz w:val="28"/>
          <w:szCs w:val="28"/>
        </w:rPr>
        <w:t>Ekstraordinær generalforsamling med angivelse af endelig dagsorden indkaldes med mindst 7 dages varsel ved opslag på tjenestestederne, på kredskontoret og ved meddelelse ved almindeligt brev til medlemmer, som ikke har et fast tjeneste</w:t>
      </w:r>
      <w:r w:rsidRPr="003A207E">
        <w:rPr>
          <w:rFonts w:ascii="Arial" w:hAnsi="Arial"/>
          <w:b/>
          <w:sz w:val="28"/>
          <w:szCs w:val="28"/>
        </w:rPr>
        <w:softHyphen/>
        <w:t xml:space="preserve">sted eller som er arbejdsledige, samt </w:t>
      </w:r>
      <w:r w:rsidRPr="003A207E">
        <w:rPr>
          <w:rFonts w:ascii="Arial" w:hAnsi="Arial"/>
          <w:b/>
          <w:i/>
          <w:sz w:val="28"/>
          <w:szCs w:val="28"/>
          <w:u w:val="single"/>
        </w:rPr>
        <w:t xml:space="preserve">om </w:t>
      </w:r>
      <w:r w:rsidRPr="003A207E">
        <w:rPr>
          <w:rFonts w:ascii="Arial" w:hAnsi="Arial"/>
          <w:b/>
          <w:i/>
          <w:sz w:val="28"/>
          <w:szCs w:val="28"/>
          <w:u w:val="single"/>
        </w:rPr>
        <w:t>m</w:t>
      </w:r>
      <w:r w:rsidRPr="003A207E">
        <w:rPr>
          <w:rFonts w:ascii="Arial" w:hAnsi="Arial"/>
          <w:b/>
          <w:i/>
          <w:sz w:val="28"/>
          <w:szCs w:val="28"/>
          <w:u w:val="single"/>
        </w:rPr>
        <w:t>uligt ved meddelelse i kredsbladet og i Danmarks Lærerforenings medlemsblad "Folke</w:t>
      </w:r>
      <w:r w:rsidRPr="003A207E">
        <w:rPr>
          <w:rFonts w:ascii="Arial" w:hAnsi="Arial"/>
          <w:b/>
          <w:i/>
          <w:sz w:val="28"/>
          <w:szCs w:val="28"/>
          <w:u w:val="single"/>
        </w:rPr>
        <w:softHyphen/>
        <w:t>skolen"</w:t>
      </w:r>
      <w:r w:rsidRPr="003A207E">
        <w:rPr>
          <w:rFonts w:ascii="Arial" w:hAnsi="Arial"/>
          <w:b/>
          <w:sz w:val="28"/>
          <w:szCs w:val="28"/>
        </w:rPr>
        <w:t>, jf. dog §§ 18 og 19.</w:t>
      </w:r>
    </w:p>
    <w:p w:rsidR="003A207E" w:rsidRDefault="003A207E">
      <w:pPr>
        <w:rPr>
          <w:rFonts w:ascii="Arial" w:hAnsi="Arial" w:cs="Arial"/>
          <w:b/>
          <w:sz w:val="28"/>
          <w:szCs w:val="28"/>
        </w:rPr>
      </w:pPr>
    </w:p>
    <w:p w:rsidR="003A207E" w:rsidRDefault="003A20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ændres til</w:t>
      </w:r>
      <w:bookmarkStart w:id="0" w:name="_GoBack"/>
      <w:bookmarkEnd w:id="0"/>
    </w:p>
    <w:p w:rsidR="003A207E" w:rsidRDefault="003A207E">
      <w:pPr>
        <w:rPr>
          <w:rFonts w:ascii="Arial" w:hAnsi="Arial" w:cs="Arial"/>
          <w:b/>
          <w:sz w:val="28"/>
          <w:szCs w:val="28"/>
        </w:rPr>
      </w:pPr>
    </w:p>
    <w:p w:rsidR="003A207E" w:rsidRPr="003A207E" w:rsidRDefault="003A207E" w:rsidP="003A207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Arial" w:hAnsi="Arial"/>
          <w:b/>
          <w:sz w:val="28"/>
          <w:szCs w:val="28"/>
        </w:rPr>
      </w:pPr>
      <w:r w:rsidRPr="003A207E">
        <w:rPr>
          <w:rFonts w:ascii="Arial" w:hAnsi="Arial"/>
          <w:b/>
          <w:sz w:val="28"/>
          <w:szCs w:val="28"/>
        </w:rPr>
        <w:t>Ekstraordinær generalforsamling med angivelse af endelig dagsorden indkaldes med mindst 7 dages varsel ved opslag på tjenestestederne, på kredskontoret og ved meddelelse ved almindeligt brev til medlemmer, som ikke har et fast tjeneste</w:t>
      </w:r>
      <w:r w:rsidRPr="003A207E">
        <w:rPr>
          <w:rFonts w:ascii="Arial" w:hAnsi="Arial"/>
          <w:b/>
          <w:sz w:val="28"/>
          <w:szCs w:val="28"/>
        </w:rPr>
        <w:softHyphen/>
        <w:t xml:space="preserve">sted eller som er arbejdsledige, samt </w:t>
      </w:r>
      <w:r w:rsidRPr="003A207E">
        <w:rPr>
          <w:rFonts w:ascii="Arial" w:hAnsi="Arial"/>
          <w:b/>
          <w:i/>
          <w:sz w:val="28"/>
          <w:szCs w:val="28"/>
          <w:u w:val="single"/>
        </w:rPr>
        <w:t xml:space="preserve">ved meddelelse </w:t>
      </w:r>
      <w:r w:rsidRPr="003A207E">
        <w:rPr>
          <w:rFonts w:ascii="Arial" w:hAnsi="Arial"/>
          <w:b/>
          <w:i/>
          <w:sz w:val="28"/>
          <w:szCs w:val="28"/>
          <w:u w:val="single"/>
        </w:rPr>
        <w:t>på kredsens hjemmeside</w:t>
      </w:r>
      <w:r w:rsidRPr="003A207E">
        <w:rPr>
          <w:rFonts w:ascii="Arial" w:hAnsi="Arial"/>
          <w:b/>
          <w:i/>
          <w:sz w:val="28"/>
          <w:szCs w:val="28"/>
          <w:u w:val="single"/>
        </w:rPr>
        <w:t xml:space="preserve"> og </w:t>
      </w:r>
      <w:r w:rsidRPr="003A207E">
        <w:rPr>
          <w:rFonts w:ascii="Arial" w:hAnsi="Arial"/>
          <w:b/>
          <w:i/>
          <w:sz w:val="28"/>
          <w:szCs w:val="28"/>
          <w:u w:val="single"/>
        </w:rPr>
        <w:t>på www.folkeskolen.dk</w:t>
      </w:r>
      <w:r w:rsidRPr="003A207E">
        <w:rPr>
          <w:rFonts w:ascii="Arial" w:hAnsi="Arial"/>
          <w:b/>
          <w:sz w:val="28"/>
          <w:szCs w:val="28"/>
        </w:rPr>
        <w:t>, jf. dog §§ 18 og 19.</w:t>
      </w:r>
    </w:p>
    <w:p w:rsidR="003A207E" w:rsidRDefault="003A207E">
      <w:pPr>
        <w:rPr>
          <w:rFonts w:ascii="Arial" w:hAnsi="Arial" w:cs="Arial"/>
          <w:b/>
          <w:sz w:val="28"/>
          <w:szCs w:val="28"/>
        </w:rPr>
      </w:pPr>
    </w:p>
    <w:p w:rsidR="003A207E" w:rsidRPr="00C12CA2" w:rsidRDefault="003A207E">
      <w:pPr>
        <w:rPr>
          <w:rFonts w:ascii="Arial" w:hAnsi="Arial" w:cs="Arial"/>
          <w:b/>
          <w:sz w:val="28"/>
          <w:szCs w:val="28"/>
        </w:rPr>
      </w:pPr>
    </w:p>
    <w:sectPr w:rsidR="003A207E" w:rsidRPr="00C12C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2F"/>
    <w:rsid w:val="003A207E"/>
    <w:rsid w:val="003F432F"/>
    <w:rsid w:val="00777D86"/>
    <w:rsid w:val="00C1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12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12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lkeskol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Hansen</dc:creator>
  <cp:keywords/>
  <dc:description/>
  <cp:lastModifiedBy>Bent Hansen</cp:lastModifiedBy>
  <cp:revision>1</cp:revision>
  <dcterms:created xsi:type="dcterms:W3CDTF">2012-02-21T12:41:00Z</dcterms:created>
  <dcterms:modified xsi:type="dcterms:W3CDTF">2012-02-21T13:13:00Z</dcterms:modified>
</cp:coreProperties>
</file>